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030C" w14:textId="53F04900" w:rsidR="006210B5" w:rsidRDefault="006210B5" w:rsidP="006210B5">
      <w:pP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6F435F" wp14:editId="085F87FA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Imag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  <w:t xml:space="preserve"> </w:t>
      </w:r>
    </w:p>
    <w:p w14:paraId="359CB961" w14:textId="77777777" w:rsidR="006210B5" w:rsidRDefault="006210B5" w:rsidP="006210B5">
      <w:pPr>
        <w:pStyle w:val="En-tte"/>
        <w:jc w:val="center"/>
        <w:rPr>
          <w:rFonts w:cstheme="minorHAnsi"/>
          <w:b/>
          <w:sz w:val="26"/>
          <w:szCs w:val="24"/>
        </w:rPr>
      </w:pPr>
    </w:p>
    <w:p w14:paraId="588085CB" w14:textId="382F61AD" w:rsidR="006210B5" w:rsidRDefault="006210B5" w:rsidP="006210B5">
      <w:pPr>
        <w:pStyle w:val="En-tte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 xml:space="preserve">RAPPORT </w:t>
      </w:r>
      <w:r w:rsidR="009F68D3">
        <w:rPr>
          <w:rFonts w:cstheme="minorHAnsi"/>
          <w:b/>
          <w:sz w:val="26"/>
          <w:szCs w:val="24"/>
        </w:rPr>
        <w:t>Novembre</w:t>
      </w:r>
      <w:r>
        <w:rPr>
          <w:rFonts w:cstheme="minorHAnsi"/>
          <w:b/>
          <w:sz w:val="26"/>
          <w:szCs w:val="24"/>
        </w:rPr>
        <w:t xml:space="preserve"> 2020</w:t>
      </w:r>
    </w:p>
    <w:p w14:paraId="5599A87E" w14:textId="77777777" w:rsidR="006210B5" w:rsidRDefault="006210B5" w:rsidP="006210B5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14:paraId="02E1CB42" w14:textId="77777777" w:rsidR="006210B5" w:rsidRDefault="006210B5" w:rsidP="006210B5">
      <w:pPr>
        <w:rPr>
          <w:rFonts w:cstheme="minorHAnsi"/>
          <w:sz w:val="26"/>
          <w:szCs w:val="24"/>
        </w:rPr>
      </w:pPr>
    </w:p>
    <w:p w14:paraId="2B3F6284" w14:textId="49FA0371" w:rsidR="006210B5" w:rsidRDefault="006210B5" w:rsidP="006210B5">
      <w:pPr>
        <w:rPr>
          <w:rFonts w:cstheme="minorHAnsi"/>
          <w:sz w:val="26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E787D17" wp14:editId="59C086A3">
                <wp:extent cx="5457825" cy="755650"/>
                <wp:effectExtent l="0" t="0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99772" w14:textId="77777777" w:rsidR="006210B5" w:rsidRDefault="006210B5" w:rsidP="006210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14:paraId="3003E2D5" w14:textId="07D7FC62" w:rsidR="006210B5" w:rsidRDefault="006210B5" w:rsidP="006210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9F68D3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Novembre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787D1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69099772" w14:textId="77777777" w:rsidR="006210B5" w:rsidRDefault="006210B5" w:rsidP="006210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14:paraId="3003E2D5" w14:textId="07D7FC62" w:rsidR="006210B5" w:rsidRDefault="006210B5" w:rsidP="006210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9F68D3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Novembre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B33CFE" w14:textId="77777777" w:rsidR="006210B5" w:rsidRDefault="006210B5" w:rsidP="006210B5">
      <w:pPr>
        <w:tabs>
          <w:tab w:val="center" w:pos="5076"/>
          <w:tab w:val="left" w:pos="5745"/>
          <w:tab w:val="left" w:pos="6480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1. Points principaux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2C37C15A" w14:textId="77777777" w:rsidR="006210B5" w:rsidRDefault="006210B5" w:rsidP="006210B5">
      <w:pPr>
        <w:tabs>
          <w:tab w:val="center" w:pos="5076"/>
          <w:tab w:val="left" w:pos="6510"/>
          <w:tab w:val="left" w:pos="6664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2. Investigations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720174CE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3. Opérations</w:t>
      </w:r>
    </w:p>
    <w:p w14:paraId="3CEAFE3E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4. Legal</w:t>
      </w:r>
      <w:r>
        <w:rPr>
          <w:rFonts w:cstheme="minorHAnsi"/>
          <w:b/>
          <w:sz w:val="26"/>
          <w:szCs w:val="24"/>
        </w:rPr>
        <w:tab/>
      </w:r>
    </w:p>
    <w:p w14:paraId="1E2870A9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5. Média</w:t>
      </w:r>
    </w:p>
    <w:p w14:paraId="1076B899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6. Relations extérieures</w:t>
      </w:r>
    </w:p>
    <w:p w14:paraId="359477B6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7. Management</w:t>
      </w:r>
    </w:p>
    <w:p w14:paraId="1BC14874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61053A9E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1. Points principaux</w:t>
      </w:r>
    </w:p>
    <w:p w14:paraId="664BD182" w14:textId="1577E6E8" w:rsidR="008D6EBA" w:rsidRDefault="009F68D3" w:rsidP="006210B5">
      <w:pPr>
        <w:rPr>
          <w:sz w:val="26"/>
        </w:rPr>
      </w:pPr>
      <w:r>
        <w:rPr>
          <w:sz w:val="26"/>
        </w:rPr>
        <w:t xml:space="preserve">Le mois de Novembre n’a pas </w:t>
      </w:r>
      <w:r w:rsidR="008604E3">
        <w:rPr>
          <w:sz w:val="26"/>
        </w:rPr>
        <w:t>abouti</w:t>
      </w:r>
      <w:r>
        <w:rPr>
          <w:sz w:val="26"/>
        </w:rPr>
        <w:t xml:space="preserve"> à des arrestations mais le recrutement des nouveaux éléments s’est accélérés. 2 juristes en test, 1 chargé média et une enquêtrice en ligne ont commencés leur période d’essai.</w:t>
      </w:r>
    </w:p>
    <w:p w14:paraId="75675F35" w14:textId="0D8FC4E2" w:rsidR="00CF6E3C" w:rsidRDefault="006210B5" w:rsidP="006210B5">
      <w:pPr>
        <w:rPr>
          <w:sz w:val="26"/>
        </w:rPr>
      </w:pPr>
      <w:r w:rsidRPr="0054715B">
        <w:rPr>
          <w:sz w:val="26"/>
        </w:rPr>
        <w:t xml:space="preserve">Nous suivons toujours les cas </w:t>
      </w:r>
      <w:r w:rsidR="003E193C">
        <w:rPr>
          <w:sz w:val="26"/>
        </w:rPr>
        <w:t>de l’arrestation</w:t>
      </w:r>
      <w:r w:rsidRPr="0054715B">
        <w:rPr>
          <w:sz w:val="26"/>
        </w:rPr>
        <w:t xml:space="preserve"> </w:t>
      </w:r>
      <w:r w:rsidR="003E193C">
        <w:rPr>
          <w:sz w:val="26"/>
        </w:rPr>
        <w:t>de</w:t>
      </w:r>
      <w:r w:rsidRPr="0054715B">
        <w:rPr>
          <w:sz w:val="26"/>
        </w:rPr>
        <w:t xml:space="preserve"> septembre</w:t>
      </w:r>
      <w:r w:rsidR="003E193C">
        <w:rPr>
          <w:sz w:val="26"/>
        </w:rPr>
        <w:t xml:space="preserve"> 2019, arrestation de 2 trafiquants en possession d’ivoire brut.</w:t>
      </w:r>
      <w:r w:rsidR="005B0F54">
        <w:rPr>
          <w:sz w:val="26"/>
        </w:rPr>
        <w:t xml:space="preserve"> L’affaire est toujours en instruction.</w:t>
      </w:r>
      <w:r w:rsidR="009F68D3">
        <w:rPr>
          <w:sz w:val="26"/>
        </w:rPr>
        <w:t xml:space="preserve"> L’affaire </w:t>
      </w:r>
      <w:proofErr w:type="spellStart"/>
      <w:r w:rsidR="009F68D3">
        <w:rPr>
          <w:sz w:val="26"/>
        </w:rPr>
        <w:t>Kalil</w:t>
      </w:r>
      <w:proofErr w:type="spellEnd"/>
      <w:r w:rsidR="009F68D3">
        <w:rPr>
          <w:sz w:val="26"/>
        </w:rPr>
        <w:t xml:space="preserve"> Touré, arrêté le mois dernier en possession de 3 statues d’ivoire et 9 bracelets est également en instruction, avec ce dernier placé sous mandat de dépôt.</w:t>
      </w:r>
    </w:p>
    <w:p w14:paraId="418038F2" w14:textId="5F33BD36" w:rsidR="00081909" w:rsidRDefault="00081909" w:rsidP="006210B5">
      <w:pPr>
        <w:rPr>
          <w:sz w:val="26"/>
        </w:rPr>
      </w:pPr>
      <w:r>
        <w:rPr>
          <w:sz w:val="26"/>
        </w:rPr>
        <w:t xml:space="preserve">Nous avons également </w:t>
      </w:r>
      <w:r w:rsidR="00B57377">
        <w:rPr>
          <w:sz w:val="26"/>
        </w:rPr>
        <w:t>continué de collaborer</w:t>
      </w:r>
      <w:r>
        <w:rPr>
          <w:sz w:val="26"/>
        </w:rPr>
        <w:t xml:space="preserve"> avec les autorités ivoiriennes</w:t>
      </w:r>
      <w:r w:rsidR="00B57377">
        <w:rPr>
          <w:sz w:val="26"/>
        </w:rPr>
        <w:t xml:space="preserve"> en rencontrant l’OIPR, l’Office Ivoirien des Parcs et réserves, afin d’établir une méthode de collaboration entre EAGLE-Côte d’Ivoire et leurs éléments.</w:t>
      </w:r>
    </w:p>
    <w:p w14:paraId="5EEEB415" w14:textId="77777777" w:rsidR="00B57377" w:rsidRDefault="00B57377" w:rsidP="006210B5">
      <w:pPr>
        <w:rPr>
          <w:sz w:val="26"/>
        </w:rPr>
      </w:pPr>
    </w:p>
    <w:p w14:paraId="4D47B679" w14:textId="533023D6" w:rsidR="00321FD9" w:rsidRDefault="00321FD9" w:rsidP="006210B5">
      <w:pPr>
        <w:rPr>
          <w:sz w:val="26"/>
        </w:rPr>
      </w:pPr>
    </w:p>
    <w:p w14:paraId="78DBA773" w14:textId="77777777" w:rsidR="00321FD9" w:rsidRPr="008D6EBA" w:rsidRDefault="00321FD9" w:rsidP="006210B5">
      <w:pPr>
        <w:rPr>
          <w:sz w:val="26"/>
        </w:rPr>
      </w:pPr>
    </w:p>
    <w:p w14:paraId="173E71F7" w14:textId="77777777" w:rsidR="006210B5" w:rsidRDefault="006210B5" w:rsidP="006210B5">
      <w:pPr>
        <w:tabs>
          <w:tab w:val="left" w:pos="7215"/>
        </w:tabs>
        <w:rPr>
          <w:sz w:val="26"/>
        </w:rPr>
      </w:pPr>
    </w:p>
    <w:p w14:paraId="51A6C4A8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lastRenderedPageBreak/>
        <w:t>2. Investigations</w:t>
      </w:r>
    </w:p>
    <w:p w14:paraId="05D33627" w14:textId="77777777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6210B5" w:rsidRPr="00B57377" w14:paraId="328FA238" w14:textId="77777777" w:rsidTr="006210B5">
        <w:trPr>
          <w:trHeight w:val="132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36D6" w14:textId="77777777" w:rsidR="006210B5" w:rsidRPr="008604E3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59D9" w14:textId="77777777" w:rsidR="006210B5" w:rsidRPr="008604E3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0DD2F" w14:textId="77777777" w:rsidR="006210B5" w:rsidRPr="008604E3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1795" w14:textId="77777777" w:rsidR="006210B5" w:rsidRPr="008604E3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8604E3">
              <w:rPr>
                <w:rFonts w:cstheme="minorHAnsi"/>
                <w:b/>
                <w:sz w:val="26"/>
                <w:szCs w:val="24"/>
              </w:rPr>
              <w:t>Nombre de trafiquants ciblés</w:t>
            </w:r>
          </w:p>
        </w:tc>
      </w:tr>
      <w:tr w:rsidR="006210B5" w:rsidRPr="00B57377" w14:paraId="7401F611" w14:textId="77777777" w:rsidTr="006210B5">
        <w:trPr>
          <w:trHeight w:val="78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182F" w14:textId="03E5F3B5" w:rsidR="006210B5" w:rsidRPr="008604E3" w:rsidRDefault="008604E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8604E3">
              <w:rPr>
                <w:rFonts w:cstheme="minorHAnsi"/>
                <w:sz w:val="26"/>
                <w:szCs w:val="24"/>
              </w:rPr>
              <w:t>12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94BF" w14:textId="672C4CA6" w:rsidR="006210B5" w:rsidRPr="008604E3" w:rsidRDefault="008604E3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8604E3">
              <w:rPr>
                <w:rFonts w:cstheme="minorHAnsi"/>
                <w:sz w:val="26"/>
                <w:szCs w:val="24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A3CC7" w14:textId="23BF6266" w:rsidR="006210B5" w:rsidRPr="008604E3" w:rsidRDefault="00B5737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8604E3"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6C85" w14:textId="17399E72" w:rsidR="006210B5" w:rsidRPr="008604E3" w:rsidRDefault="008604E3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 w:rsidRPr="008604E3">
              <w:rPr>
                <w:rFonts w:cstheme="minorHAnsi"/>
                <w:sz w:val="26"/>
                <w:szCs w:val="24"/>
              </w:rPr>
              <w:t>16</w:t>
            </w:r>
          </w:p>
        </w:tc>
      </w:tr>
    </w:tbl>
    <w:p w14:paraId="0A49DC85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4E9D94FC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3. Opérations</w:t>
      </w:r>
    </w:p>
    <w:p w14:paraId="0E696A02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7D1475C3" w14:textId="77777777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Opérations</w:t>
      </w:r>
    </w:p>
    <w:p w14:paraId="14F6AC09" w14:textId="3F10DD6C" w:rsidR="006210B5" w:rsidRDefault="00B57377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Pas d’opérations ce mois ci</w:t>
      </w:r>
    </w:p>
    <w:p w14:paraId="4891E7BA" w14:textId="2073A709" w:rsidR="00E940D1" w:rsidRDefault="00E940D1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</w:p>
    <w:p w14:paraId="0FDBD44C" w14:textId="702D53F8" w:rsidR="00E940D1" w:rsidRDefault="00E940D1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</w:p>
    <w:p w14:paraId="55223C4F" w14:textId="77777777" w:rsidR="00E0350E" w:rsidRDefault="00E0350E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417"/>
        <w:gridCol w:w="2083"/>
        <w:gridCol w:w="3265"/>
      </w:tblGrid>
      <w:tr w:rsidR="006210B5" w14:paraId="3484A759" w14:textId="77777777" w:rsidTr="006210B5">
        <w:trPr>
          <w:trHeight w:val="213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1DA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6AAC64F4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DFE5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79FF4CAC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65A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32A2C683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48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6F6C9B09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6210B5" w14:paraId="6524DD6D" w14:textId="77777777" w:rsidTr="006210B5">
        <w:trPr>
          <w:trHeight w:val="93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DD91" w14:textId="00577C6F" w:rsidR="006210B5" w:rsidRDefault="00B573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F485" w14:textId="50162B9F" w:rsidR="006210B5" w:rsidRDefault="00B573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5AEC" w14:textId="1109B8D8" w:rsidR="006210B5" w:rsidRDefault="00B573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E9F3" w14:textId="3D04FEB3" w:rsidR="00E16F6A" w:rsidRDefault="00E16F6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064347C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DC71415" w14:textId="1D7095DE" w:rsidR="006210B5" w:rsidRDefault="006210B5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3322019" w14:textId="35060645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432B5ED5" w14:textId="71E1F315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4376771" w14:textId="03ABF6C4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77267998" w14:textId="1A13A57F" w:rsidR="00B57377" w:rsidRDefault="00B57377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7EC0B48D" w14:textId="77777777" w:rsidR="00B57377" w:rsidRDefault="00B57377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295A2EDD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lastRenderedPageBreak/>
        <w:t>4. Legal</w:t>
      </w:r>
    </w:p>
    <w:p w14:paraId="03C4A7D6" w14:textId="68162DBC" w:rsidR="006210B5" w:rsidRDefault="00142DBB" w:rsidP="006210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>Le département juridique a durant le mois de novembre :</w:t>
      </w:r>
    </w:p>
    <w:p w14:paraId="7099F2C3" w14:textId="7792C215" w:rsidR="00142DBB" w:rsidRDefault="00142DBB" w:rsidP="00142DBB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 w:rsidRPr="00142DBB">
        <w:rPr>
          <w:rFonts w:cstheme="minorHAnsi"/>
          <w:bCs/>
          <w:sz w:val="26"/>
          <w:szCs w:val="24"/>
        </w:rPr>
        <w:t xml:space="preserve">Assuré la formation des </w:t>
      </w:r>
      <w:r>
        <w:rPr>
          <w:rFonts w:cstheme="minorHAnsi"/>
          <w:bCs/>
          <w:sz w:val="26"/>
          <w:szCs w:val="24"/>
        </w:rPr>
        <w:t xml:space="preserve">2 </w:t>
      </w:r>
      <w:r w:rsidRPr="00142DBB">
        <w:rPr>
          <w:rFonts w:cstheme="minorHAnsi"/>
          <w:bCs/>
          <w:sz w:val="26"/>
          <w:szCs w:val="24"/>
        </w:rPr>
        <w:t>juristes en test</w:t>
      </w:r>
    </w:p>
    <w:p w14:paraId="542CA2C1" w14:textId="7DFF5ADD" w:rsidR="00142DBB" w:rsidRPr="00142DBB" w:rsidRDefault="00142DBB" w:rsidP="00142DBB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 xml:space="preserve">Effectué le suivi des 2 affaires en instructions : l’affaire San </w:t>
      </w:r>
      <w:proofErr w:type="spellStart"/>
      <w:r>
        <w:rPr>
          <w:rFonts w:cstheme="minorHAnsi"/>
          <w:bCs/>
          <w:sz w:val="26"/>
          <w:szCs w:val="24"/>
        </w:rPr>
        <w:t>Kwam</w:t>
      </w:r>
      <w:proofErr w:type="spellEnd"/>
      <w:r>
        <w:rPr>
          <w:rFonts w:cstheme="minorHAnsi"/>
          <w:bCs/>
          <w:sz w:val="26"/>
          <w:szCs w:val="24"/>
        </w:rPr>
        <w:t xml:space="preserve"> et N’</w:t>
      </w:r>
      <w:proofErr w:type="spellStart"/>
      <w:r>
        <w:rPr>
          <w:rFonts w:cstheme="minorHAnsi"/>
          <w:bCs/>
          <w:sz w:val="26"/>
          <w:szCs w:val="24"/>
        </w:rPr>
        <w:t>douffou</w:t>
      </w:r>
      <w:proofErr w:type="spellEnd"/>
      <w:r>
        <w:rPr>
          <w:rFonts w:cstheme="minorHAnsi"/>
          <w:bCs/>
          <w:sz w:val="26"/>
          <w:szCs w:val="24"/>
        </w:rPr>
        <w:t xml:space="preserve"> qui avaient été arrêtés avec 2 </w:t>
      </w:r>
      <w:proofErr w:type="spellStart"/>
      <w:r>
        <w:rPr>
          <w:rFonts w:cstheme="minorHAnsi"/>
          <w:bCs/>
          <w:sz w:val="26"/>
          <w:szCs w:val="24"/>
        </w:rPr>
        <w:t>defenses</w:t>
      </w:r>
      <w:proofErr w:type="spellEnd"/>
      <w:r>
        <w:rPr>
          <w:rFonts w:cstheme="minorHAnsi"/>
          <w:bCs/>
          <w:sz w:val="26"/>
          <w:szCs w:val="24"/>
        </w:rPr>
        <w:t xml:space="preserve"> d’éléphants en septembre 2019 et l’affaire </w:t>
      </w:r>
      <w:proofErr w:type="spellStart"/>
      <w:r>
        <w:rPr>
          <w:rFonts w:cstheme="minorHAnsi"/>
          <w:bCs/>
          <w:sz w:val="26"/>
          <w:szCs w:val="24"/>
        </w:rPr>
        <w:t>Kalil</w:t>
      </w:r>
      <w:proofErr w:type="spellEnd"/>
      <w:r>
        <w:rPr>
          <w:rFonts w:cstheme="minorHAnsi"/>
          <w:bCs/>
          <w:sz w:val="26"/>
          <w:szCs w:val="24"/>
        </w:rPr>
        <w:t xml:space="preserve"> Touré, arrêté en octobre 2020 avec 3 statues d’ivoire sculpté et 9 bracelets en ivoire. Les procès de ces 2 affaires ne sont pas encore programmés.</w:t>
      </w:r>
    </w:p>
    <w:p w14:paraId="5DF68323" w14:textId="41DB8700" w:rsidR="0059029F" w:rsidRPr="00964E9E" w:rsidRDefault="0059029F" w:rsidP="006210B5">
      <w:pPr>
        <w:tabs>
          <w:tab w:val="left" w:pos="7215"/>
        </w:tabs>
        <w:rPr>
          <w:rFonts w:cstheme="minorHAnsi"/>
          <w:bCs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4"/>
        <w:gridCol w:w="1521"/>
        <w:gridCol w:w="1521"/>
        <w:gridCol w:w="1466"/>
        <w:gridCol w:w="1527"/>
        <w:gridCol w:w="1533"/>
      </w:tblGrid>
      <w:tr w:rsidR="006210B5" w14:paraId="2519AE7D" w14:textId="77777777" w:rsidTr="006210B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252F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Missions</w:t>
            </w:r>
          </w:p>
          <w:p w14:paraId="00635132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ABD3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B47F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Nombre de trafiquants jugés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0AC8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7FA9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14:paraId="5F1B619E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C18A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6210B5" w14:paraId="4F6A7BC2" w14:textId="77777777" w:rsidTr="006210B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5B4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0D78717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 xml:space="preserve">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C637" w14:textId="77777777" w:rsidR="006210B5" w:rsidRDefault="00621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32"/>
                <w:lang w:val="fr-BE" w:eastAsia="fr-BE"/>
              </w:rPr>
            </w:pPr>
          </w:p>
          <w:p w14:paraId="790F04D8" w14:textId="4689C05A" w:rsidR="006210B5" w:rsidRDefault="00E16F6A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24"/>
                <w:lang w:val="fr-BE" w:eastAsia="fr-BE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6"/>
                <w:szCs w:val="24"/>
                <w:lang w:val="fr-BE" w:eastAsia="fr-BE"/>
              </w:rPr>
              <w:t>1</w:t>
            </w:r>
          </w:p>
          <w:p w14:paraId="5039BCA4" w14:textId="77777777" w:rsidR="006210B5" w:rsidRDefault="006210B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D0D0D"/>
                <w:sz w:val="26"/>
                <w:szCs w:val="24"/>
                <w:lang w:val="fr-BE" w:eastAsia="fr-BE"/>
              </w:rPr>
            </w:pPr>
            <w:r>
              <w:rPr>
                <w:rFonts w:ascii="Times New Roman" w:eastAsia="Times New Roman" w:hAnsi="Times New Roman"/>
                <w:color w:val="0D0D0D"/>
                <w:sz w:val="26"/>
                <w:szCs w:val="24"/>
                <w:lang w:val="fr-BE" w:eastAsia="fr-BE"/>
              </w:rPr>
              <w:t>A la Maison d’Arrêt et de Correction d’Abidjan (MACA)</w:t>
            </w:r>
          </w:p>
          <w:p w14:paraId="5206C841" w14:textId="77777777" w:rsidR="006210B5" w:rsidRDefault="006210B5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35E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6C4B073C" w14:textId="29D6300F" w:rsidR="006210B5" w:rsidRDefault="003E193C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7AD7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57B24F43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B047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4C52860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C771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0108F34D" w14:textId="77C32F1A" w:rsidR="006210B5" w:rsidRDefault="003E193C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</w:tr>
    </w:tbl>
    <w:p w14:paraId="431A9074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6D248250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2CA81E8A" w14:textId="467ECB9B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5. Media</w:t>
      </w:r>
    </w:p>
    <w:p w14:paraId="1A8A4F86" w14:textId="1C736E3D" w:rsidR="00B57377" w:rsidRPr="00B57377" w:rsidRDefault="00B57377" w:rsidP="00B57377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Il n’y a pas eu d’articles publiés ce mois-ci.</w:t>
      </w:r>
    </w:p>
    <w:p w14:paraId="392EACD7" w14:textId="77777777" w:rsidR="00B57377" w:rsidRDefault="00B57377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p w14:paraId="7FAF8536" w14:textId="471985CC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6210B5" w14:paraId="44B68712" w14:textId="77777777" w:rsidTr="006210B5">
        <w:trPr>
          <w:trHeight w:val="8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76E9" w14:textId="711115A2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79B9" w14:textId="3777D09A" w:rsidR="006210B5" w:rsidRDefault="00B57377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  <w:tr w:rsidR="006210B5" w14:paraId="5D375254" w14:textId="77777777" w:rsidTr="006210B5">
        <w:trPr>
          <w:trHeight w:val="5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A7B7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6D9B8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B3133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44B2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6210B5" w14:paraId="32CCADEB" w14:textId="77777777" w:rsidTr="006210B5">
        <w:trPr>
          <w:trHeight w:val="4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4F7C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lastRenderedPageBreak/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2242" w14:textId="0A8A7B64" w:rsidR="006210B5" w:rsidRDefault="00B5737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327E" w14:textId="7DAC5DD4" w:rsidR="006210B5" w:rsidRDefault="00B5737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D0A2" w14:textId="58987830" w:rsidR="006210B5" w:rsidRDefault="00B57377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14:paraId="3389DD3F" w14:textId="41752A8E" w:rsidR="001568CE" w:rsidRDefault="001568CE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6EE4FF2" w14:textId="6F5B08E4" w:rsidR="00E0350E" w:rsidRDefault="00E0350E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27110F0" w14:textId="7184A207" w:rsidR="00D17F52" w:rsidRDefault="00D17F52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6B9AA26A" w14:textId="68BC4EC4" w:rsidR="00D17F52" w:rsidRPr="00D17F52" w:rsidRDefault="00D17F52" w:rsidP="00D17F52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848D178" w14:textId="77777777" w:rsidR="00D17F52" w:rsidRDefault="00D17F52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56378AE2" w14:textId="77777777" w:rsidR="00E0350E" w:rsidRDefault="00E0350E">
      <w:pPr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10F5BA4" w14:textId="77777777" w:rsidR="00AB407D" w:rsidRPr="005A7158" w:rsidRDefault="00AB407D" w:rsidP="005A715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D79FC9B" w14:textId="77777777" w:rsidR="005A7158" w:rsidRDefault="005A7158"/>
    <w:p w14:paraId="0EAC69E2" w14:textId="77777777" w:rsidR="001568CE" w:rsidRPr="000D7250" w:rsidRDefault="001568CE" w:rsidP="001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6. Relations extérieures</w:t>
      </w:r>
    </w:p>
    <w:p w14:paraId="5E09C2AC" w14:textId="77777777" w:rsidR="001568CE" w:rsidRDefault="001568CE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C810AF3" w14:textId="7906027C" w:rsidR="008025B6" w:rsidRDefault="005B0F54" w:rsidP="00B57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  <w:r w:rsidR="00B57377"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 coordinateur et son Adjoint ont rencontré l’OIPR afin de mettre en place une collaboration entre les deux structures. </w:t>
      </w:r>
    </w:p>
    <w:p w14:paraId="1FFD5D32" w14:textId="55ECFACA" w:rsidR="008025B6" w:rsidRDefault="008025B6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7F5DF6FD" w14:textId="77777777" w:rsidR="008025B6" w:rsidRPr="001568CE" w:rsidRDefault="008025B6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64E5890C" w14:textId="77777777" w:rsidR="001568CE" w:rsidRPr="008E186C" w:rsidRDefault="001568CE" w:rsidP="001568C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6"/>
          <w:lang w:eastAsia="fr-FR"/>
        </w:rPr>
      </w:pPr>
    </w:p>
    <w:tbl>
      <w:tblPr>
        <w:tblW w:w="889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7"/>
      </w:tblGrid>
      <w:tr w:rsidR="001568CE" w:rsidRPr="00A509F4" w14:paraId="6947B4F4" w14:textId="77777777" w:rsidTr="00731914">
        <w:trPr>
          <w:trHeight w:val="1300"/>
        </w:trPr>
        <w:tc>
          <w:tcPr>
            <w:tcW w:w="2222" w:type="dxa"/>
          </w:tcPr>
          <w:p w14:paraId="54C7740A" w14:textId="77777777" w:rsidR="001568CE" w:rsidRPr="00DB77CB" w:rsidRDefault="001568CE" w:rsidP="00731914">
            <w:pPr>
              <w:tabs>
                <w:tab w:val="left" w:pos="7215"/>
              </w:tabs>
              <w:rPr>
                <w:rFonts w:cstheme="minorHAnsi"/>
                <w:b/>
                <w:bCs/>
                <w:sz w:val="26"/>
                <w:szCs w:val="24"/>
              </w:rPr>
            </w:pPr>
            <w:r w:rsidRPr="00DB77CB">
              <w:rPr>
                <w:rFonts w:cstheme="minorHAnsi"/>
                <w:b/>
                <w:bCs/>
                <w:sz w:val="26"/>
                <w:szCs w:val="24"/>
              </w:rPr>
              <w:t>Nombre de rencontres</w:t>
            </w:r>
          </w:p>
        </w:tc>
        <w:tc>
          <w:tcPr>
            <w:tcW w:w="2222" w:type="dxa"/>
          </w:tcPr>
          <w:p w14:paraId="02BB85F1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2" w:type="dxa"/>
          </w:tcPr>
          <w:p w14:paraId="6F0E2E03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7" w:type="dxa"/>
          </w:tcPr>
          <w:p w14:paraId="0E082387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1568CE" w:rsidRPr="00A509F4" w14:paraId="68341DC0" w14:textId="77777777" w:rsidTr="00731914">
        <w:trPr>
          <w:trHeight w:val="1468"/>
        </w:trPr>
        <w:tc>
          <w:tcPr>
            <w:tcW w:w="2222" w:type="dxa"/>
          </w:tcPr>
          <w:p w14:paraId="7EF5D658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Prise de contact pour demander collaboration</w:t>
            </w:r>
          </w:p>
        </w:tc>
        <w:tc>
          <w:tcPr>
            <w:tcW w:w="2222" w:type="dxa"/>
          </w:tcPr>
          <w:p w14:paraId="382CE8C7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222" w:type="dxa"/>
          </w:tcPr>
          <w:p w14:paraId="2DEAE90B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227" w:type="dxa"/>
          </w:tcPr>
          <w:p w14:paraId="27FB212A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1568CE" w:rsidRPr="00A509F4" w14:paraId="3D7CB993" w14:textId="77777777" w:rsidTr="00731914">
        <w:trPr>
          <w:trHeight w:val="895"/>
        </w:trPr>
        <w:tc>
          <w:tcPr>
            <w:tcW w:w="2222" w:type="dxa"/>
          </w:tcPr>
          <w:p w14:paraId="32663242" w14:textId="2E48BFBA" w:rsidR="001568CE" w:rsidRPr="00A509F4" w:rsidRDefault="00B57377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222" w:type="dxa"/>
          </w:tcPr>
          <w:p w14:paraId="15A2C9D9" w14:textId="77777777" w:rsidR="001568CE" w:rsidRPr="00A509F4" w:rsidRDefault="001568CE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222" w:type="dxa"/>
          </w:tcPr>
          <w:p w14:paraId="21264255" w14:textId="7362E148" w:rsidR="001568CE" w:rsidRPr="00A509F4" w:rsidRDefault="008025B6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27" w:type="dxa"/>
          </w:tcPr>
          <w:p w14:paraId="53CB68B5" w14:textId="705B5EAF" w:rsidR="001568CE" w:rsidRPr="00A509F4" w:rsidRDefault="008025B6" w:rsidP="007319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14:paraId="74E823BA" w14:textId="77777777" w:rsidR="001568CE" w:rsidRDefault="001568CE" w:rsidP="001568CE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08AF82EC" w14:textId="77777777" w:rsidR="001568CE" w:rsidRPr="00A509F4" w:rsidRDefault="001568CE" w:rsidP="001568CE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503E3E06" w14:textId="77777777" w:rsidR="001568CE" w:rsidRPr="00A509F4" w:rsidRDefault="001568CE" w:rsidP="001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14:paraId="5331C00B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36A13EB6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a poursuivi l’effort de recrutement de nouveaux enquêteurs en continuant le collage des affiches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et les 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>recrutement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s en ligne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>, ainsi que les entretiens afin de choisir les meilleurs pour la bonne marche du projet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14:paraId="62EFA85A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2CFBE7E0" w14:textId="2D630FA3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Durant ce mois </w:t>
      </w:r>
      <w:r w:rsidR="00B57377">
        <w:rPr>
          <w:rFonts w:eastAsia="Times New Roman" w:cstheme="minorHAnsi"/>
          <w:color w:val="212121"/>
          <w:sz w:val="26"/>
          <w:szCs w:val="24"/>
          <w:lang w:eastAsia="fr-FR"/>
        </w:rPr>
        <w:t>de Novembre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, des entretiens ont été programmés pour des interviews et ont eu lieu et pour les e</w:t>
      </w:r>
      <w:r w:rsidR="00B57377">
        <w:rPr>
          <w:rFonts w:eastAsia="Times New Roman" w:cstheme="minorHAnsi"/>
          <w:color w:val="212121"/>
          <w:sz w:val="26"/>
          <w:szCs w:val="24"/>
          <w:lang w:eastAsia="fr-FR"/>
        </w:rPr>
        <w:t>nquêteurs et pour les juristes, avec de bons résultats.</w:t>
      </w:r>
    </w:p>
    <w:p w14:paraId="563CFD69" w14:textId="4106EF1D" w:rsidR="005B0F54" w:rsidRDefault="005B0F54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62F2521D" w14:textId="77777777" w:rsidR="001568CE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0545030C" w14:textId="77777777" w:rsidR="001568CE" w:rsidRPr="00A509F4" w:rsidRDefault="001568CE" w:rsidP="001568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52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4220"/>
      </w:tblGrid>
      <w:tr w:rsidR="001568CE" w:rsidRPr="00A509F4" w14:paraId="666E54CA" w14:textId="77777777" w:rsidTr="00731914">
        <w:trPr>
          <w:trHeight w:val="393"/>
        </w:trPr>
        <w:tc>
          <w:tcPr>
            <w:tcW w:w="4301" w:type="dxa"/>
          </w:tcPr>
          <w:p w14:paraId="4392A080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coordinateur recruté</w:t>
            </w:r>
          </w:p>
        </w:tc>
        <w:tc>
          <w:tcPr>
            <w:tcW w:w="4220" w:type="dxa"/>
          </w:tcPr>
          <w:p w14:paraId="6B2430BB" w14:textId="77777777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68CE" w:rsidRPr="00A509F4" w14:paraId="465F4BD5" w14:textId="77777777" w:rsidTr="00731914">
        <w:trPr>
          <w:trHeight w:val="317"/>
        </w:trPr>
        <w:tc>
          <w:tcPr>
            <w:tcW w:w="4301" w:type="dxa"/>
          </w:tcPr>
          <w:p w14:paraId="31B7C816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juriste en test</w:t>
            </w:r>
          </w:p>
        </w:tc>
        <w:tc>
          <w:tcPr>
            <w:tcW w:w="4220" w:type="dxa"/>
          </w:tcPr>
          <w:p w14:paraId="7283D3BF" w14:textId="647C24C9" w:rsidR="001568CE" w:rsidRPr="00A509F4" w:rsidRDefault="00B57377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02</w:t>
            </w:r>
          </w:p>
        </w:tc>
      </w:tr>
      <w:tr w:rsidR="001568CE" w:rsidRPr="00A509F4" w14:paraId="3CC8ECA2" w14:textId="77777777" w:rsidTr="00731914">
        <w:trPr>
          <w:trHeight w:val="371"/>
        </w:trPr>
        <w:tc>
          <w:tcPr>
            <w:tcW w:w="4301" w:type="dxa"/>
          </w:tcPr>
          <w:p w14:paraId="50ED178C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220" w:type="dxa"/>
          </w:tcPr>
          <w:p w14:paraId="32AD48A7" w14:textId="598A3F38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5B0F54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1568CE" w:rsidRPr="00A509F4" w14:paraId="65016AB6" w14:textId="77777777" w:rsidTr="00731914">
        <w:trPr>
          <w:trHeight w:val="368"/>
        </w:trPr>
        <w:tc>
          <w:tcPr>
            <w:tcW w:w="4301" w:type="dxa"/>
          </w:tcPr>
          <w:p w14:paraId="032AE503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d’enquêteur en </w:t>
            </w:r>
            <w:r>
              <w:rPr>
                <w:rFonts w:cstheme="minorHAnsi"/>
                <w:color w:val="0D0D0D"/>
                <w:sz w:val="26"/>
                <w:szCs w:val="24"/>
              </w:rPr>
              <w:t xml:space="preserve">ligne en </w:t>
            </w:r>
            <w:r w:rsidRPr="00A509F4">
              <w:rPr>
                <w:rFonts w:cstheme="minorHAnsi"/>
                <w:color w:val="0D0D0D"/>
                <w:sz w:val="26"/>
                <w:szCs w:val="24"/>
              </w:rPr>
              <w:t>test recruté</w:t>
            </w:r>
          </w:p>
        </w:tc>
        <w:tc>
          <w:tcPr>
            <w:tcW w:w="4220" w:type="dxa"/>
          </w:tcPr>
          <w:p w14:paraId="1FA0559F" w14:textId="295D21C9" w:rsidR="001568CE" w:rsidRPr="00A509F4" w:rsidRDefault="00B57377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01</w:t>
            </w:r>
          </w:p>
        </w:tc>
      </w:tr>
      <w:tr w:rsidR="001568CE" w:rsidRPr="00A509F4" w14:paraId="5A323FEB" w14:textId="77777777" w:rsidTr="00731914">
        <w:trPr>
          <w:trHeight w:val="368"/>
        </w:trPr>
        <w:tc>
          <w:tcPr>
            <w:tcW w:w="4301" w:type="dxa"/>
          </w:tcPr>
          <w:p w14:paraId="0267B092" w14:textId="3232F02A" w:rsidR="001568CE" w:rsidRPr="00A509F4" w:rsidRDefault="001568CE" w:rsidP="00B57377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de </w:t>
            </w:r>
            <w:r w:rsidR="00B57377">
              <w:rPr>
                <w:rFonts w:cstheme="minorHAnsi"/>
                <w:color w:val="0D0D0D"/>
                <w:sz w:val="26"/>
                <w:szCs w:val="24"/>
              </w:rPr>
              <w:t>chargé média en test recruté</w:t>
            </w:r>
          </w:p>
        </w:tc>
        <w:tc>
          <w:tcPr>
            <w:tcW w:w="4220" w:type="dxa"/>
          </w:tcPr>
          <w:p w14:paraId="5EED8C75" w14:textId="5C9A3A29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B57377">
              <w:rPr>
                <w:rFonts w:cstheme="minorHAnsi"/>
                <w:color w:val="0D0D0D"/>
                <w:sz w:val="26"/>
                <w:szCs w:val="24"/>
              </w:rPr>
              <w:t>1</w:t>
            </w:r>
          </w:p>
        </w:tc>
      </w:tr>
      <w:tr w:rsidR="001568CE" w:rsidRPr="00A509F4" w14:paraId="6018C402" w14:textId="77777777" w:rsidTr="00731914">
        <w:trPr>
          <w:trHeight w:val="634"/>
        </w:trPr>
        <w:tc>
          <w:tcPr>
            <w:tcW w:w="4301" w:type="dxa"/>
          </w:tcPr>
          <w:p w14:paraId="54CAFBED" w14:textId="77777777" w:rsidR="001568CE" w:rsidRPr="00A509F4" w:rsidRDefault="001568CE" w:rsidP="00731914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220" w:type="dxa"/>
          </w:tcPr>
          <w:p w14:paraId="0A2F9FF9" w14:textId="77777777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1568CE" w:rsidRPr="00A509F4" w14:paraId="3C709E5C" w14:textId="77777777" w:rsidTr="00731914">
        <w:trPr>
          <w:trHeight w:val="751"/>
        </w:trPr>
        <w:tc>
          <w:tcPr>
            <w:tcW w:w="4301" w:type="dxa"/>
          </w:tcPr>
          <w:p w14:paraId="3124758A" w14:textId="77777777" w:rsidR="001568CE" w:rsidRPr="00A509F4" w:rsidRDefault="001568CE" w:rsidP="00731914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220" w:type="dxa"/>
          </w:tcPr>
          <w:p w14:paraId="5EBE0FCA" w14:textId="2AB6D46B" w:rsidR="001568CE" w:rsidRPr="00A509F4" w:rsidRDefault="001568CE" w:rsidP="00731914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</w:tbl>
    <w:p w14:paraId="63715A91" w14:textId="4AD753E2" w:rsidR="001568CE" w:rsidRDefault="001568CE"/>
    <w:p w14:paraId="41B9EE3A" w14:textId="14F4FAD8" w:rsidR="00E940D1" w:rsidRDefault="00E940D1"/>
    <w:p w14:paraId="1547E6CB" w14:textId="77777777" w:rsidR="00E940D1" w:rsidRDefault="00E940D1"/>
    <w:sectPr w:rsidR="00E94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87E60"/>
    <w:multiLevelType w:val="hybridMultilevel"/>
    <w:tmpl w:val="09568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B5"/>
    <w:rsid w:val="00015744"/>
    <w:rsid w:val="00081909"/>
    <w:rsid w:val="00103B8A"/>
    <w:rsid w:val="001402DA"/>
    <w:rsid w:val="00142DBB"/>
    <w:rsid w:val="001568CE"/>
    <w:rsid w:val="001F308C"/>
    <w:rsid w:val="002744B7"/>
    <w:rsid w:val="00294C8A"/>
    <w:rsid w:val="00321FD9"/>
    <w:rsid w:val="003E193C"/>
    <w:rsid w:val="00475C6C"/>
    <w:rsid w:val="004859FF"/>
    <w:rsid w:val="004C6ADD"/>
    <w:rsid w:val="004E5E4F"/>
    <w:rsid w:val="0054715B"/>
    <w:rsid w:val="0059029F"/>
    <w:rsid w:val="00597D95"/>
    <w:rsid w:val="005A2DDA"/>
    <w:rsid w:val="005A56EE"/>
    <w:rsid w:val="005A7158"/>
    <w:rsid w:val="005B0F54"/>
    <w:rsid w:val="005B26A0"/>
    <w:rsid w:val="00615A31"/>
    <w:rsid w:val="006210B5"/>
    <w:rsid w:val="006D646A"/>
    <w:rsid w:val="006F39BC"/>
    <w:rsid w:val="007371FA"/>
    <w:rsid w:val="00743723"/>
    <w:rsid w:val="00753254"/>
    <w:rsid w:val="00772FDC"/>
    <w:rsid w:val="007962F1"/>
    <w:rsid w:val="008025B6"/>
    <w:rsid w:val="008529AB"/>
    <w:rsid w:val="008604E3"/>
    <w:rsid w:val="00865154"/>
    <w:rsid w:val="00893FE2"/>
    <w:rsid w:val="008D6EBA"/>
    <w:rsid w:val="008F6677"/>
    <w:rsid w:val="009138FB"/>
    <w:rsid w:val="00946F35"/>
    <w:rsid w:val="00964E9E"/>
    <w:rsid w:val="00971162"/>
    <w:rsid w:val="009A75FE"/>
    <w:rsid w:val="009C0FB4"/>
    <w:rsid w:val="009F68D3"/>
    <w:rsid w:val="00AB407D"/>
    <w:rsid w:val="00B05673"/>
    <w:rsid w:val="00B36B45"/>
    <w:rsid w:val="00B505A0"/>
    <w:rsid w:val="00B57377"/>
    <w:rsid w:val="00B7599D"/>
    <w:rsid w:val="00B900F4"/>
    <w:rsid w:val="00BC40B4"/>
    <w:rsid w:val="00BE54AE"/>
    <w:rsid w:val="00BE6811"/>
    <w:rsid w:val="00BF2F9B"/>
    <w:rsid w:val="00BF5D35"/>
    <w:rsid w:val="00C52943"/>
    <w:rsid w:val="00CA74C4"/>
    <w:rsid w:val="00CF6E3C"/>
    <w:rsid w:val="00D17F52"/>
    <w:rsid w:val="00D53724"/>
    <w:rsid w:val="00D82297"/>
    <w:rsid w:val="00DA2BD6"/>
    <w:rsid w:val="00E0350E"/>
    <w:rsid w:val="00E16F6A"/>
    <w:rsid w:val="00E40921"/>
    <w:rsid w:val="00E84CD4"/>
    <w:rsid w:val="00E940D1"/>
    <w:rsid w:val="00F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272A"/>
  <w15:chartTrackingRefBased/>
  <w15:docId w15:val="{A6F851A9-FA38-459A-9E01-78CB4AD6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0B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0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21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10B5"/>
  </w:style>
  <w:style w:type="character" w:styleId="Lienhypertexte">
    <w:name w:val="Hyperlink"/>
    <w:basedOn w:val="Policepardfaut"/>
    <w:uiPriority w:val="99"/>
    <w:unhideWhenUsed/>
    <w:rsid w:val="006210B5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5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68C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F6E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E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E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E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E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E3C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17F5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4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Gaspard Julien-Laferriere</cp:lastModifiedBy>
  <cp:revision>2</cp:revision>
  <dcterms:created xsi:type="dcterms:W3CDTF">2021-01-18T17:03:00Z</dcterms:created>
  <dcterms:modified xsi:type="dcterms:W3CDTF">2021-01-18T17:03:00Z</dcterms:modified>
</cp:coreProperties>
</file>